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BF6D" w14:textId="7905F33F" w:rsidR="00E644F6" w:rsidRPr="00E644F6" w:rsidRDefault="00E644F6" w:rsidP="00E644F6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3557"/>
      <w:bookmarkStart w:id="1" w:name="_Hlk162427238"/>
      <w:r>
        <w:rPr>
          <w:rFonts w:ascii="Arial" w:hAnsi="Arial" w:cs="Arial"/>
          <w:b/>
          <w:bCs/>
          <w:sz w:val="28"/>
          <w:szCs w:val="28"/>
        </w:rPr>
        <w:t>F</w:t>
      </w:r>
      <w:r w:rsidRPr="00E644F6">
        <w:rPr>
          <w:rFonts w:ascii="Arial" w:hAnsi="Arial" w:cs="Arial"/>
          <w:b/>
          <w:bCs/>
          <w:sz w:val="28"/>
          <w:szCs w:val="28"/>
        </w:rPr>
        <w:t xml:space="preserve">euille de suivi </w:t>
      </w:r>
      <w:r>
        <w:rPr>
          <w:rFonts w:ascii="Arial" w:hAnsi="Arial" w:cs="Arial"/>
          <w:b/>
          <w:bCs/>
          <w:sz w:val="28"/>
          <w:szCs w:val="28"/>
        </w:rPr>
        <w:t>de l’« e</w:t>
      </w:r>
      <w:r w:rsidRPr="00E644F6">
        <w:rPr>
          <w:rFonts w:ascii="Arial" w:hAnsi="Arial" w:cs="Arial"/>
          <w:b/>
          <w:bCs/>
          <w:sz w:val="28"/>
          <w:szCs w:val="28"/>
        </w:rPr>
        <w:t xml:space="preserve">xpérience </w:t>
      </w:r>
      <w:proofErr w:type="spellStart"/>
      <w:r w:rsidRPr="00E644F6">
        <w:rPr>
          <w:rFonts w:ascii="Arial" w:hAnsi="Arial" w:cs="Arial"/>
          <w:b/>
          <w:bCs/>
          <w:sz w:val="28"/>
          <w:szCs w:val="28"/>
        </w:rPr>
        <w:t>employé</w:t>
      </w:r>
      <w:r>
        <w:rPr>
          <w:rFonts w:ascii="Arial" w:hAnsi="Arial" w:cs="Arial"/>
          <w:b/>
          <w:bCs/>
          <w:sz w:val="28"/>
          <w:szCs w:val="28"/>
        </w:rPr>
        <w:t>·e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 » (</w:t>
      </w:r>
      <w:bookmarkEnd w:id="0"/>
      <w:r>
        <w:rPr>
          <w:rFonts w:ascii="Arial" w:hAnsi="Arial" w:cs="Arial"/>
          <w:b/>
          <w:bCs/>
          <w:sz w:val="28"/>
          <w:szCs w:val="28"/>
        </w:rPr>
        <w:t>t</w:t>
      </w:r>
      <w:r w:rsidRPr="00E644F6">
        <w:rPr>
          <w:rFonts w:ascii="Arial" w:hAnsi="Arial" w:cs="Arial"/>
          <w:b/>
          <w:bCs/>
          <w:sz w:val="28"/>
          <w:szCs w:val="28"/>
        </w:rPr>
        <w:t>ableau 10.9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5748A768" w14:textId="72F3DAC8" w:rsidR="00E644F6" w:rsidRPr="003155F4" w:rsidRDefault="00E644F6" w:rsidP="00E644F6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170" w:line="206" w:lineRule="atLeast"/>
        <w:ind w:left="227" w:hanging="227"/>
        <w:rPr>
          <w:rFonts w:ascii="Arial" w:hAnsi="Arial" w:cs="Arial"/>
          <w:caps/>
          <w:sz w:val="24"/>
          <w:szCs w:val="24"/>
        </w:rPr>
      </w:pPr>
      <w:r w:rsidRPr="003155F4">
        <w:rPr>
          <w:rFonts w:ascii="Arial" w:hAnsi="Arial" w:cs="Arial"/>
          <w:b/>
          <w:bCs/>
          <w:sz w:val="24"/>
          <w:szCs w:val="24"/>
        </w:rPr>
        <w:t> 1.</w:t>
      </w:r>
      <w:r w:rsidRPr="003155F4">
        <w:rPr>
          <w:rFonts w:ascii="Arial" w:hAnsi="Arial" w:cs="Arial"/>
          <w:b/>
          <w:bCs/>
          <w:sz w:val="24"/>
          <w:szCs w:val="24"/>
        </w:rPr>
        <w:tab/>
      </w:r>
      <w:r w:rsidRPr="003155F4">
        <w:rPr>
          <w:rFonts w:ascii="Arial" w:hAnsi="Arial" w:cs="Arial"/>
          <w:b/>
          <w:bCs/>
          <w:caps/>
          <w:sz w:val="24"/>
          <w:szCs w:val="24"/>
        </w:rPr>
        <w:t>Personne concernée</w:t>
      </w:r>
    </w:p>
    <w:p w14:paraId="194B1E85" w14:textId="77777777" w:rsidR="00E644F6" w:rsidRPr="003155F4" w:rsidRDefault="00E644F6" w:rsidP="00E644F6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113" w:line="206" w:lineRule="atLeast"/>
        <w:ind w:left="227" w:hanging="227"/>
        <w:rPr>
          <w:rFonts w:ascii="Arial" w:hAnsi="Arial" w:cs="Arial"/>
        </w:rPr>
      </w:pPr>
      <w:r w:rsidRPr="003155F4">
        <w:rPr>
          <w:rFonts w:ascii="Arial" w:hAnsi="Arial" w:cs="Arial"/>
        </w:rPr>
        <w:t>La collaboratrice ou le collaborateur :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7230"/>
      </w:tblGrid>
      <w:tr w:rsidR="00E644F6" w:rsidRPr="003155F4" w14:paraId="6269A291" w14:textId="77777777" w:rsidTr="003155F4">
        <w:trPr>
          <w:trHeight w:val="60"/>
        </w:trPr>
        <w:tc>
          <w:tcPr>
            <w:tcW w:w="21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DE90B5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before="40" w:line="260" w:lineRule="atLeast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Nom et prénom</w:t>
            </w:r>
          </w:p>
          <w:p w14:paraId="02625908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before="40" w:line="260" w:lineRule="atLeast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Entité d’appartenance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FE4354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44F6" w:rsidRPr="003155F4" w14:paraId="7474630B" w14:textId="77777777" w:rsidTr="003155F4">
        <w:trPr>
          <w:trHeight w:val="60"/>
        </w:trPr>
        <w:tc>
          <w:tcPr>
            <w:tcW w:w="21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8E763C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before="40" w:line="260" w:lineRule="atLeast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Caractéristiques du personnel selon les segmentations retenues (avec exemples concrets)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5AA24E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Segmentation 1 : -</w:t>
            </w:r>
          </w:p>
          <w:p w14:paraId="65116140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Segmentation 2 : enfants à charge</w:t>
            </w:r>
          </w:p>
          <w:p w14:paraId="66CCC910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Segmentation 3 : profession juriste</w:t>
            </w:r>
          </w:p>
          <w:p w14:paraId="594A4B78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Segmentation 4 : temps partiel 60 %</w:t>
            </w:r>
          </w:p>
          <w:p w14:paraId="123E2093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Segmentation 5</w:t>
            </w:r>
            <w:proofErr w:type="gramStart"/>
            <w:r w:rsidRPr="003155F4">
              <w:rPr>
                <w:rFonts w:ascii="Arial" w:hAnsi="Arial" w:cs="Arial"/>
              </w:rPr>
              <w:t> : ….</w:t>
            </w:r>
            <w:proofErr w:type="gramEnd"/>
          </w:p>
        </w:tc>
      </w:tr>
    </w:tbl>
    <w:p w14:paraId="30088D51" w14:textId="77777777" w:rsidR="00E644F6" w:rsidRPr="003155F4" w:rsidRDefault="00E644F6" w:rsidP="00E644F6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40" w:line="206" w:lineRule="atLeast"/>
        <w:rPr>
          <w:rFonts w:ascii="Arial" w:hAnsi="Arial" w:cs="Arial"/>
          <w:lang w:val="en-GB"/>
        </w:rPr>
      </w:pPr>
    </w:p>
    <w:p w14:paraId="53221AB1" w14:textId="77777777" w:rsidR="00E644F6" w:rsidRPr="003155F4" w:rsidRDefault="00E644F6" w:rsidP="00E644F6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170" w:after="57" w:line="206" w:lineRule="atLeast"/>
        <w:ind w:left="227" w:hanging="227"/>
        <w:rPr>
          <w:rFonts w:ascii="Arial" w:hAnsi="Arial" w:cs="Arial"/>
          <w:b/>
          <w:bCs/>
          <w:caps/>
          <w:sz w:val="24"/>
          <w:szCs w:val="24"/>
        </w:rPr>
      </w:pPr>
      <w:r w:rsidRPr="003155F4">
        <w:rPr>
          <w:rFonts w:ascii="Arial" w:hAnsi="Arial" w:cs="Arial"/>
          <w:b/>
          <w:bCs/>
          <w:sz w:val="24"/>
          <w:szCs w:val="24"/>
        </w:rPr>
        <w:t xml:space="preserve">  2.</w:t>
      </w:r>
      <w:r w:rsidRPr="003155F4">
        <w:rPr>
          <w:rFonts w:ascii="Arial" w:hAnsi="Arial" w:cs="Arial"/>
          <w:b/>
          <w:bCs/>
          <w:sz w:val="24"/>
          <w:szCs w:val="24"/>
        </w:rPr>
        <w:tab/>
      </w:r>
      <w:r w:rsidRPr="003155F4">
        <w:rPr>
          <w:rFonts w:ascii="Arial" w:hAnsi="Arial" w:cs="Arial"/>
          <w:b/>
          <w:bCs/>
          <w:caps/>
          <w:sz w:val="24"/>
          <w:szCs w:val="24"/>
        </w:rPr>
        <w:t>Mesures de personnalisation utilisÉes/Objectifs poursuivis :</w:t>
      </w:r>
    </w:p>
    <w:p w14:paraId="5E66CFF7" w14:textId="77777777" w:rsidR="00E644F6" w:rsidRPr="003155F4" w:rsidRDefault="00E644F6" w:rsidP="00E644F6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170" w:after="57" w:line="206" w:lineRule="atLeast"/>
        <w:rPr>
          <w:rFonts w:ascii="Arial" w:hAnsi="Arial" w:cs="Arial"/>
          <w:caps/>
        </w:rPr>
      </w:pPr>
    </w:p>
    <w:tbl>
      <w:tblPr>
        <w:tblW w:w="9405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3260"/>
        <w:gridCol w:w="4111"/>
      </w:tblGrid>
      <w:tr w:rsidR="00E644F6" w:rsidRPr="003155F4" w14:paraId="09C15C0D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452481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Axes de personnalisation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96204F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Modalités choisies</w:t>
            </w:r>
          </w:p>
          <w:p w14:paraId="0662606D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Accord spécifique (si nécessaire)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719F464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ind w:left="134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Utilisation effective (selon relevés de données produits par le SIRH)</w:t>
            </w:r>
          </w:p>
        </w:tc>
      </w:tr>
      <w:tr w:rsidR="00E644F6" w:rsidRPr="003155F4" w14:paraId="69BE2677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F50948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Place de travail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71EF97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Selon typologie définie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60144EE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Nbre de jours travaillés à la maison</w:t>
            </w:r>
          </w:p>
        </w:tc>
      </w:tr>
      <w:tr w:rsidR="00E644F6" w:rsidRPr="003155F4" w14:paraId="3BDF06BE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D6926D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Horaires de travail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BC285A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Selon typologie définie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564ECD8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Caractéristiques saillantes des horaires effectivement adoptés</w:t>
            </w:r>
          </w:p>
        </w:tc>
      </w:tr>
      <w:tr w:rsidR="00E644F6" w:rsidRPr="003155F4" w14:paraId="30E0D12C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126CA1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Système cafétéria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DE52E0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Avantages adoptés par la personne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B1E34EA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À mettre en lien avec la rémunération monétaire</w:t>
            </w:r>
          </w:p>
        </w:tc>
      </w:tr>
      <w:tr w:rsidR="00E644F6" w:rsidRPr="003155F4" w14:paraId="6830914B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C5487F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 xml:space="preserve">Réseaux d’appartenance (intranet, </w:t>
            </w:r>
            <w:proofErr w:type="spellStart"/>
            <w:r w:rsidRPr="003155F4">
              <w:rPr>
                <w:rFonts w:ascii="Arial" w:hAnsi="Arial" w:cs="Arial"/>
              </w:rPr>
              <w:t>externet</w:t>
            </w:r>
            <w:proofErr w:type="spellEnd"/>
            <w:r w:rsidRPr="003155F4">
              <w:rPr>
                <w:rFonts w:ascii="Arial" w:hAnsi="Arial" w:cs="Arial"/>
              </w:rPr>
              <w:t xml:space="preserve"> professionnel)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7AFCDE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Types de réseaux d’appartenance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B43841F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En lien direct, ou non, avec la fonction/la profession exercée</w:t>
            </w:r>
          </w:p>
        </w:tc>
      </w:tr>
      <w:tr w:rsidR="00E644F6" w:rsidRPr="003155F4" w14:paraId="043D670A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42EA26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Etc.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1D8FF7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D28E09A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</w:p>
        </w:tc>
      </w:tr>
    </w:tbl>
    <w:p w14:paraId="42A69E1C" w14:textId="77777777" w:rsidR="00E644F6" w:rsidRPr="003155F4" w:rsidRDefault="00E644F6" w:rsidP="00E644F6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40" w:line="206" w:lineRule="atLeast"/>
        <w:rPr>
          <w:rFonts w:ascii="Arial" w:hAnsi="Arial" w:cs="Arial"/>
        </w:rPr>
      </w:pPr>
    </w:p>
    <w:p w14:paraId="0D0C69D9" w14:textId="42754D91" w:rsidR="00E644F6" w:rsidRPr="003155F4" w:rsidRDefault="00E644F6" w:rsidP="003155F4">
      <w:p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before="170" w:after="57" w:line="206" w:lineRule="atLeast"/>
        <w:ind w:left="227" w:hanging="227"/>
        <w:jc w:val="both"/>
        <w:rPr>
          <w:rFonts w:ascii="Arial" w:hAnsi="Arial" w:cs="Arial"/>
          <w:sz w:val="24"/>
          <w:szCs w:val="24"/>
        </w:rPr>
      </w:pPr>
      <w:r w:rsidRPr="003155F4">
        <w:rPr>
          <w:rFonts w:ascii="Arial" w:hAnsi="Arial" w:cs="Arial"/>
          <w:b/>
          <w:bCs/>
          <w:sz w:val="24"/>
          <w:szCs w:val="24"/>
        </w:rPr>
        <w:t> </w:t>
      </w:r>
      <w:r w:rsidRPr="003155F4">
        <w:rPr>
          <w:rFonts w:ascii="Arial" w:hAnsi="Arial" w:cs="Arial"/>
          <w:b/>
          <w:bCs/>
          <w:caps/>
          <w:sz w:val="24"/>
          <w:szCs w:val="24"/>
        </w:rPr>
        <w:t>3.</w:t>
      </w:r>
      <w:r w:rsidRPr="003155F4">
        <w:rPr>
          <w:rFonts w:ascii="Arial" w:hAnsi="Arial" w:cs="Arial"/>
          <w:b/>
          <w:bCs/>
          <w:caps/>
          <w:sz w:val="24"/>
          <w:szCs w:val="24"/>
        </w:rPr>
        <w:tab/>
        <w:t>indicateurs et mesures de satisfaction</w:t>
      </w:r>
    </w:p>
    <w:tbl>
      <w:tblPr>
        <w:tblW w:w="9405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3260"/>
        <w:gridCol w:w="4111"/>
      </w:tblGrid>
      <w:tr w:rsidR="00E644F6" w:rsidRPr="003155F4" w14:paraId="00C0E501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455CDC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Axes de personnalisation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083225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Indicateurs retenus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578A790" w14:textId="77777777" w:rsidR="00E644F6" w:rsidRPr="003155F4" w:rsidRDefault="00E644F6" w:rsidP="00055B17">
            <w:pPr>
              <w:tabs>
                <w:tab w:val="left" w:pos="720"/>
                <w:tab w:val="left" w:pos="1441"/>
                <w:tab w:val="left" w:pos="2162"/>
                <w:tab w:val="left" w:pos="2880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</w:tabs>
              <w:spacing w:line="240" w:lineRule="auto"/>
              <w:ind w:left="134"/>
              <w:rPr>
                <w:rFonts w:ascii="Arial" w:hAnsi="Arial" w:cs="Arial"/>
                <w:b/>
                <w:bCs/>
              </w:rPr>
            </w:pPr>
            <w:r w:rsidRPr="003155F4">
              <w:rPr>
                <w:rFonts w:ascii="Arial" w:hAnsi="Arial" w:cs="Arial"/>
                <w:b/>
                <w:bCs/>
              </w:rPr>
              <w:t>Commentaires, points de vigilance</w:t>
            </w:r>
          </w:p>
        </w:tc>
      </w:tr>
      <w:tr w:rsidR="00E644F6" w:rsidRPr="003155F4" w14:paraId="23C66C4F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1E18DB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Place de travail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AC3398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Taux d’utilisation des différentes places de travail (si disponible)</w:t>
            </w:r>
          </w:p>
          <w:p w14:paraId="4D442FBC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Taux de satisfaction</w:t>
            </w:r>
          </w:p>
          <w:p w14:paraId="4BE824DD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3DB011D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Peu de changement de place, par rapport aux possibilités offertes</w:t>
            </w:r>
          </w:p>
        </w:tc>
      </w:tr>
      <w:tr w:rsidR="00E644F6" w:rsidRPr="003155F4" w14:paraId="45C6E0AA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35E413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lastRenderedPageBreak/>
              <w:t>Horaires de travail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7B6A6B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Taux d’utilisation des différentes places de travail (si disponible)</w:t>
            </w:r>
          </w:p>
          <w:p w14:paraId="4DAE6994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Taux de satisfaction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7154362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Horaire flexibles utilisé seulement les vendredis</w:t>
            </w:r>
          </w:p>
        </w:tc>
      </w:tr>
      <w:tr w:rsidR="00E644F6" w:rsidRPr="003155F4" w14:paraId="0E818810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A5C055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Système cafétéria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D07044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% utilisé sur l’ensemble de l’offre disponible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56FD66A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</w:p>
        </w:tc>
      </w:tr>
      <w:tr w:rsidR="00E644F6" w:rsidRPr="003155F4" w14:paraId="1CDCF4E3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4D8257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 xml:space="preserve">Réseaux d’appartenance (intranet, </w:t>
            </w:r>
            <w:proofErr w:type="spellStart"/>
            <w:r w:rsidRPr="003155F4">
              <w:rPr>
                <w:rFonts w:ascii="Arial" w:hAnsi="Arial" w:cs="Arial"/>
              </w:rPr>
              <w:t>externet</w:t>
            </w:r>
            <w:proofErr w:type="spellEnd"/>
            <w:r w:rsidRPr="003155F4">
              <w:rPr>
                <w:rFonts w:ascii="Arial" w:hAnsi="Arial" w:cs="Arial"/>
              </w:rPr>
              <w:t xml:space="preserve"> professionnel)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8E03BF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Nbre de message échangé, temps de travail passé par réseau, etc.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5327C72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% de temps passé sur les réseaux (sur temps de travail total)</w:t>
            </w:r>
          </w:p>
        </w:tc>
      </w:tr>
      <w:tr w:rsidR="00E644F6" w:rsidRPr="003155F4" w14:paraId="070D1367" w14:textId="77777777" w:rsidTr="003155F4">
        <w:trPr>
          <w:trHeight w:val="60"/>
        </w:trPr>
        <w:tc>
          <w:tcPr>
            <w:tcW w:w="20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AB6947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  <w:r w:rsidRPr="003155F4">
              <w:rPr>
                <w:rFonts w:ascii="Arial" w:hAnsi="Arial" w:cs="Arial"/>
              </w:rPr>
              <w:t>Etc.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F2A734" w14:textId="77777777" w:rsidR="00E644F6" w:rsidRPr="003155F4" w:rsidRDefault="00E644F6" w:rsidP="00055B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5054AA3" w14:textId="77777777" w:rsidR="00E644F6" w:rsidRPr="003155F4" w:rsidRDefault="00E644F6" w:rsidP="00055B17">
            <w:pPr>
              <w:spacing w:line="240" w:lineRule="auto"/>
              <w:ind w:left="134"/>
              <w:rPr>
                <w:rFonts w:ascii="Arial" w:hAnsi="Arial" w:cs="Arial"/>
              </w:rPr>
            </w:pPr>
          </w:p>
        </w:tc>
      </w:tr>
      <w:bookmarkEnd w:id="1"/>
    </w:tbl>
    <w:p w14:paraId="1BAE1523" w14:textId="77777777" w:rsidR="00E644F6" w:rsidRPr="003155F4" w:rsidRDefault="00E644F6" w:rsidP="00E644F6">
      <w:pPr>
        <w:pStyle w:val="01-Courant00-P-Print"/>
        <w:ind w:firstLine="0"/>
        <w:jc w:val="both"/>
        <w:rPr>
          <w:rFonts w:ascii="Arial" w:hAnsi="Arial" w:cs="Arial"/>
          <w:sz w:val="22"/>
          <w:szCs w:val="22"/>
          <w:lang w:val="fr-CH"/>
        </w:rPr>
      </w:pPr>
    </w:p>
    <w:sectPr w:rsidR="00E644F6" w:rsidRPr="003155F4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44EC" w14:textId="77777777" w:rsidR="00CE6D7E" w:rsidRDefault="00CE6D7E" w:rsidP="00BE7FCF">
      <w:pPr>
        <w:spacing w:after="0" w:line="240" w:lineRule="auto"/>
      </w:pPr>
      <w:r>
        <w:separator/>
      </w:r>
    </w:p>
  </w:endnote>
  <w:endnote w:type="continuationSeparator" w:id="0">
    <w:p w14:paraId="4FE65F80" w14:textId="77777777" w:rsidR="00CE6D7E" w:rsidRDefault="00CE6D7E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67555" w14:textId="77777777" w:rsidR="00CE6D7E" w:rsidRDefault="00CE6D7E" w:rsidP="00BE7FCF">
      <w:pPr>
        <w:spacing w:after="0" w:line="240" w:lineRule="auto"/>
      </w:pPr>
      <w:r>
        <w:separator/>
      </w:r>
    </w:p>
  </w:footnote>
  <w:footnote w:type="continuationSeparator" w:id="0">
    <w:p w14:paraId="7393339D" w14:textId="77777777" w:rsidR="00CE6D7E" w:rsidRDefault="00CE6D7E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F247A"/>
    <w:rsid w:val="0030471E"/>
    <w:rsid w:val="003155F4"/>
    <w:rsid w:val="00341891"/>
    <w:rsid w:val="00372355"/>
    <w:rsid w:val="003837AB"/>
    <w:rsid w:val="00456A9A"/>
    <w:rsid w:val="005E3BB8"/>
    <w:rsid w:val="006241E9"/>
    <w:rsid w:val="00643C62"/>
    <w:rsid w:val="0064524E"/>
    <w:rsid w:val="006A3D17"/>
    <w:rsid w:val="007B7607"/>
    <w:rsid w:val="00962767"/>
    <w:rsid w:val="009B564C"/>
    <w:rsid w:val="009C74A6"/>
    <w:rsid w:val="009D5CAD"/>
    <w:rsid w:val="00A01FEF"/>
    <w:rsid w:val="00A63BF9"/>
    <w:rsid w:val="00A81669"/>
    <w:rsid w:val="00AD3474"/>
    <w:rsid w:val="00AF36D9"/>
    <w:rsid w:val="00BD1D59"/>
    <w:rsid w:val="00BE7FCF"/>
    <w:rsid w:val="00C229A8"/>
    <w:rsid w:val="00C40B64"/>
    <w:rsid w:val="00C53091"/>
    <w:rsid w:val="00CE171B"/>
    <w:rsid w:val="00CE6D7E"/>
    <w:rsid w:val="00D22C22"/>
    <w:rsid w:val="00DE313B"/>
    <w:rsid w:val="00DE6D45"/>
    <w:rsid w:val="00E644F6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5</cp:revision>
  <dcterms:created xsi:type="dcterms:W3CDTF">2024-07-08T23:48:00Z</dcterms:created>
  <dcterms:modified xsi:type="dcterms:W3CDTF">2024-08-28T03:20:00Z</dcterms:modified>
</cp:coreProperties>
</file>